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DA" w:rsidRPr="00A2399D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«СОГЛАСОВАНО»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«УТВЕРЖДАЮ»</w:t>
      </w:r>
    </w:p>
    <w:p w:rsidR="001A2CDA" w:rsidRPr="00A2399D" w:rsidRDefault="00181E94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И.О. м</w:t>
      </w:r>
      <w:r w:rsidR="001A2CDA" w:rsidRPr="00C925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инистр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1A2CDA" w:rsidRPr="00C925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 и науки </w:t>
      </w:r>
      <w:r w:rsidR="001A2C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r w:rsidR="001A2CDA"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 Забайкальского</w:t>
      </w:r>
      <w:r w:rsidR="001A2C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</w:t>
      </w:r>
    </w:p>
    <w:p w:rsidR="001A2CDA" w:rsidRPr="00A2399D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25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Забайкальского края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межрайонного отделения ЗКО ВДПО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</w:t>
      </w:r>
    </w:p>
    <w:p w:rsidR="001A2CDA" w:rsidRPr="00A2399D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</w:t>
      </w:r>
      <w:r w:rsidRPr="00C92524">
        <w:t xml:space="preserve"> </w:t>
      </w:r>
      <w:r w:rsidR="00181E94" w:rsidRPr="00181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Е.С. Егоров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 </w:t>
      </w:r>
      <w:r w:rsidRPr="00C925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Э.В. Иванов</w:t>
      </w:r>
    </w:p>
    <w:p w:rsidR="001A2CDA" w:rsidRPr="00A2399D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 202</w:t>
      </w:r>
      <w:r w:rsidR="00181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«_____» ______________ 202</w:t>
      </w:r>
      <w:r w:rsidR="00181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</w:t>
      </w:r>
    </w:p>
    <w:p w:rsidR="001A2CDA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A2CDA" w:rsidRPr="00A2399D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39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«СОГЛАСОВАНО»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Заместитель начальника Главного Управления-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Начальник УНД и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ГУ МЧС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России по Забайкальскому краю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полковник внутренней службы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 А.В. Маркелов</w:t>
      </w:r>
    </w:p>
    <w:p w:rsidR="00AA2F2A" w:rsidRDefault="00AA2F2A" w:rsidP="00AA2F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 2022 года</w:t>
      </w:r>
    </w:p>
    <w:p w:rsidR="00A2399D" w:rsidRDefault="00A2399D" w:rsidP="00822C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2CB0" w:rsidRPr="001A2CDA" w:rsidRDefault="00822CB0" w:rsidP="00822C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  <w:r w:rsidR="00AA2F2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о</w:t>
      </w:r>
      <w:bookmarkStart w:id="0" w:name="_GoBack"/>
      <w:bookmarkEnd w:id="0"/>
      <w:r w:rsidRP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региональном</w:t>
      </w:r>
      <w:r w:rsidRP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этапе </w:t>
      </w:r>
      <w:r w:rsid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Всероссийского </w:t>
      </w:r>
      <w:r w:rsidRP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конкурса</w:t>
      </w:r>
      <w:r w:rsid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детско-юношеского творчества по пожарной безопасности</w:t>
      </w:r>
    </w:p>
    <w:p w:rsidR="00822CB0" w:rsidRPr="001A2CDA" w:rsidRDefault="00822CB0" w:rsidP="00822C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A2C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«Неопалимая Купина»</w:t>
      </w:r>
    </w:p>
    <w:p w:rsidR="00950694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1 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Цели конкурса: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Популяризация деятельности Всероссийского добровольного пожарного общества,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как крупнейшей в России общественной, социально</w:t>
      </w:r>
      <w:r w:rsidR="00E131AA"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ориентированной организации в</w:t>
      </w:r>
      <w:r w:rsidR="00700E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области пожарной безопасности;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Создание положительного образа пожарных-добровольцев ИРПО и ВДПО;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Публичное признание деятельности высококвалифицированных работников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ВДПО, пропаганда их самоотверженного труда и передового опыта.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Формирование и закрепление навыков грамотного поведения в условиях пожара и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других чрезвычайных ситуациях.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Воспитание и формирование гражданской ответственности, осуществление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противопожарной пропаганды и профилактика правонарушений в области пожарной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безопасности.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Создание условий для творческой самореализации детей и взрослых, развитие их</w:t>
      </w:r>
    </w:p>
    <w:p w:rsidR="00822CB0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творческого потенциала.</w:t>
      </w:r>
    </w:p>
    <w:p w:rsidR="00950694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2 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Задачи конкурса: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Создание условий для творческой самореализации детей и взрослых, развитие их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творческого потенциала, активной жизненной позиции.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Изучение правил пожарной безопасности и мер по защите от огня жизни и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здоровья детей, привлечение их к предупреждению и тушению пожаров, обучение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действиям в условиях пожара и других чрезвычайных ситуаций; привлечение внимание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детей и взрослых к проблемам правонарушений в области пожарной безопасности.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Содействие социальной адаптации и самоопределению подростков,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профессиональная ориентация подростка, привитие интереса к профессии пожарного и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спасателя;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Выявление и поддержка одаренных детей, в том числе среди детей 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ограниченными возможностями и из малоимущих и социально незащищенных категорий.</w:t>
      </w: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lastRenderedPageBreak/>
        <w:t>3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Участники конкурса: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Участниками конкурса являются </w:t>
      </w:r>
      <w:r w:rsidR="001A2CDA"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учащиеся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общеобразовательных организаций,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детских садов. Участники конкурса подразделяются на 3 возрастные категории: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1 возрастная категория-до 7 лет (включительно);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 возрастная категория - 8-10 лет (включительно);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3 возрастная категория -11-14 лет (включительно);</w:t>
      </w:r>
    </w:p>
    <w:p w:rsidR="009506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4 возрастная категория -15-18 лет (включительно).</w:t>
      </w: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4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Порядок и сроки подачи заявок: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Работы </w:t>
      </w:r>
      <w:r w:rsidR="001A2CDA"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победителей муниципальных этапов конкурса 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принимаются до </w:t>
      </w:r>
      <w:r w:rsidR="001A2CDA"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23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1A2CDA"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апреля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202</w:t>
      </w:r>
      <w:r w:rsidR="007B27BC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года в МБУДО «</w:t>
      </w: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ЦДЮТиК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по адресу г.</w:t>
      </w:r>
      <w:r w:rsidR="007B27BC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Чита ул. Набережная,72. Справки по телефону:20-59-93, сот.89245025121 </w:t>
      </w:r>
      <w:r w:rsidR="007B27BC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–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Шестопалова</w:t>
      </w:r>
      <w:r w:rsidR="007B27BC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Наталья Владимировна.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Председатель жюри: Иванов Э.В.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Члены жюри: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1 Гребенченко М.В.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 Мезенцева М.И.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3 Шестопалова Н.В.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4 Булгакова Н.Е.</w:t>
      </w: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5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Номинации конкурса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художественно-изобразительное творчество: рисунок, плакат, стенгазета,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противопожарный уголок, эмблемы ДЮП, МЧС, ГПС, ВДПО; книжная графика,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иллюстрации информационного и познавательного содержания и т.п.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декоративно-прикладное творчество: работы традиционных народных ремесел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 декоративно-прикладного искусства: сюжетная композиция, аппликация, оригами,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коллаж, вышивка, нитяная графика, вязание, батик, лоскутное шитье, </w:t>
      </w: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бисероплетение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выжигание, художественная резьба, керамика, лепка, текстильный дизайн, игрушка,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винтаж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папье - маше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декупаж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тестопластика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пластилинография</w:t>
      </w:r>
      <w:proofErr w:type="spell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др.</w:t>
      </w:r>
    </w:p>
    <w:p w:rsidR="00822CB0" w:rsidRPr="00181E94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</w:t>
      </w:r>
      <w:r w:rsidR="00700E52"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технические виды творчества: работы предполагают: моделирования,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конструирование, макеты, технические приборы, настольные и компьютерные игры,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головоломки, кроссворды и т.п.</w:t>
      </w: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6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Тематика работ, представленных на конкурс: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1.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Предупреждение пожаров и шалости детей с огнем.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Действия в условиях пожаров и чрезвычайных ситуаций, оказание помощи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пожарным и спасателям.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3.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Работа, учеба и быт профессиональных пожарных и</w:t>
      </w:r>
      <w:r w:rsidR="007B27BC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спасателей, работников ВДПО, 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дружин юных пожарных.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4.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Пожары в быту, на производстве, на сельскохозяйственных объектах и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объектах</w:t>
      </w:r>
      <w:proofErr w:type="gramEnd"/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транспортной инфраструктуры, лесные пожары и т.д.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5.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История ВДПО. 130 лет Российскому пожарному обществу.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6.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Пожарно-спасательный спорт.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7.</w:t>
      </w: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ab/>
        <w:t>Своевременная противопожарная и спасательная техника и перспективы ее</w:t>
      </w:r>
    </w:p>
    <w:p w:rsidR="00181E94" w:rsidRPr="00181E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Развития.</w:t>
      </w:r>
    </w:p>
    <w:p w:rsidR="00950694" w:rsidRDefault="00181E94" w:rsidP="00181E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    8.   Нарушения правил пожарной безопасности, являющиеся причинами возникновения пожаров.</w:t>
      </w:r>
    </w:p>
    <w:p w:rsidR="007B27BC" w:rsidRDefault="007B27BC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lastRenderedPageBreak/>
        <w:t xml:space="preserve">7 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Критерии оценки: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творческий подход к выполнению работы;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соответствие заявленной темы;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новаторство и оригинальность;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высокий уровень мастерства, художественный вкус, техника исполнения;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соответствие работы возрасту учащихся;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• 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эстетический вид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изделия (оформления изделия);</w:t>
      </w:r>
    </w:p>
    <w:p w:rsidR="00822CB0" w:rsidRPr="001A2CDA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8 </w:t>
      </w:r>
      <w:r w:rsidR="00822CB0"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Формат работ: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Настенные работы должны быть на твердой основе в рамках из любого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оформительского материала с оргстеклом. Формат работ не должен превышать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следующие размеры: от 210*300 мм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- 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 300*400 мм.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Настольные работы устанавливаются и закрепляются на жесткой подставке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(основе) форматом не более 300*400 мм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</w:t>
      </w:r>
      <w:proofErr w:type="gramEnd"/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олжны соответствовать размеру работы.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 каждой работе оформляется паспарту с лицевой стороны конкурсной работы:</w:t>
      </w:r>
    </w:p>
    <w:p w:rsidR="00950694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950694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ОБРАЗЕЦ: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379"/>
      </w:tblGrid>
      <w:tr w:rsidR="00950694" w:rsidTr="00950694">
        <w:tc>
          <w:tcPr>
            <w:tcW w:w="6379" w:type="dxa"/>
          </w:tcPr>
          <w:p w:rsidR="00950694" w:rsidRDefault="00950694" w:rsidP="00950694">
            <w:pPr>
              <w:spacing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5069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Иванов Петр Сергеевич, 11 лет</w:t>
            </w:r>
          </w:p>
          <w:p w:rsidR="00950694" w:rsidRPr="00950694" w:rsidRDefault="00950694" w:rsidP="00950694">
            <w:pPr>
              <w:spacing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5069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«Пожар в жилом доме», графика</w:t>
            </w:r>
          </w:p>
          <w:p w:rsidR="00950694" w:rsidRDefault="00950694" w:rsidP="00950694">
            <w:pPr>
              <w:spacing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5069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Детско-юношеская студия «Вымпел»,</w:t>
            </w:r>
          </w:p>
          <w:p w:rsidR="00181E94" w:rsidRPr="00950694" w:rsidRDefault="00181E94" w:rsidP="00950694">
            <w:pPr>
              <w:spacing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г. Чита, Забайкальский край</w:t>
            </w:r>
          </w:p>
          <w:p w:rsidR="00950694" w:rsidRDefault="00950694" w:rsidP="00950694">
            <w:pPr>
              <w:spacing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5069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Руководитель - Мельникова Ольга Борисовна</w:t>
            </w:r>
          </w:p>
        </w:tc>
      </w:tr>
    </w:tbl>
    <w:p w:rsidR="00950694" w:rsidRDefault="00950694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 паспарту необходимо указать следующую информацию: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фамилия, имя, отчество автора;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возраст;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название работы;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техника исполнения;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наименование организации (название студии)</w:t>
      </w:r>
      <w:r w:rsidR="00181E9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 населенный пункт</w:t>
      </w: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• фамилия, имя, отчество руководителя.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Требования к работам не должны ограничивать творческий поиск участников,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сужать разнообразие представляемых на Конкурс работ.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Работы, представленные на Конкурс, авторам не возвращаются. Они могут</w:t>
      </w:r>
    </w:p>
    <w:p w:rsidR="00822CB0" w:rsidRPr="001A2CDA" w:rsidRDefault="00822CB0" w:rsidP="00822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участвовать в выставках и экспозициях, передаваться в благотворительные фонды.</w:t>
      </w:r>
    </w:p>
    <w:p w:rsidR="00950694" w:rsidRDefault="00950694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1A2CDA" w:rsidRPr="001A2CDA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Подведение итогов, награждение</w:t>
      </w:r>
    </w:p>
    <w:p w:rsidR="001A2CDA" w:rsidRPr="001A2CDA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Победители конкурса, занявшие призовые места в региональном этапе награждаются из призового фонда, утвержденного Оргкомитетом.</w:t>
      </w:r>
    </w:p>
    <w:p w:rsidR="00950694" w:rsidRDefault="00950694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1A2CDA" w:rsidRPr="001A2CDA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Финансирование</w:t>
      </w:r>
    </w:p>
    <w:p w:rsidR="001A2CDA" w:rsidRPr="001A2CDA" w:rsidRDefault="001A2CDA" w:rsidP="001A2C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A2CDA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Финансирование обеспечивается за счет средств Забайкальского краевого отделения ВДПО и иных источников в соответствии с законодательством Российской федерации, нормативными правовыми актами субъектов Российской Федерации и муниципальными правовыми актами</w:t>
      </w:r>
    </w:p>
    <w:p w:rsidR="00780AA5" w:rsidRPr="001A2CDA" w:rsidRDefault="00AA2F2A">
      <w:pPr>
        <w:rPr>
          <w:sz w:val="26"/>
          <w:szCs w:val="26"/>
        </w:rPr>
      </w:pPr>
    </w:p>
    <w:sectPr w:rsidR="00780AA5" w:rsidRPr="001A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0"/>
    <w:rsid w:val="000444D7"/>
    <w:rsid w:val="00181E94"/>
    <w:rsid w:val="001A2CDA"/>
    <w:rsid w:val="001A604B"/>
    <w:rsid w:val="002364D2"/>
    <w:rsid w:val="0026066D"/>
    <w:rsid w:val="00372CEA"/>
    <w:rsid w:val="00700E52"/>
    <w:rsid w:val="007B27BC"/>
    <w:rsid w:val="00822CB0"/>
    <w:rsid w:val="00823438"/>
    <w:rsid w:val="00950694"/>
    <w:rsid w:val="00A2399D"/>
    <w:rsid w:val="00AA2F2A"/>
    <w:rsid w:val="00E131AA"/>
    <w:rsid w:val="00E2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Даниил</cp:lastModifiedBy>
  <cp:revision>8</cp:revision>
  <cp:lastPrinted>2022-01-25T12:32:00Z</cp:lastPrinted>
  <dcterms:created xsi:type="dcterms:W3CDTF">2021-02-04T14:25:00Z</dcterms:created>
  <dcterms:modified xsi:type="dcterms:W3CDTF">2022-01-25T12:32:00Z</dcterms:modified>
</cp:coreProperties>
</file>